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B2" w:rsidRDefault="009B4CB2" w:rsidP="003778CF">
      <w:pPr>
        <w:pStyle w:val="PlainText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1487424" cy="6339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78CF" w:rsidRPr="009B4CB2" w:rsidRDefault="003778CF" w:rsidP="003778CF">
      <w:pPr>
        <w:pStyle w:val="PlainText"/>
        <w:jc w:val="center"/>
        <w:rPr>
          <w:b/>
          <w:sz w:val="32"/>
          <w:szCs w:val="32"/>
        </w:rPr>
      </w:pPr>
      <w:r w:rsidRPr="009B4CB2">
        <w:rPr>
          <w:b/>
          <w:sz w:val="32"/>
          <w:szCs w:val="32"/>
        </w:rPr>
        <w:t xml:space="preserve">How to Prepare </w:t>
      </w:r>
      <w:r w:rsidR="009B4CB2" w:rsidRPr="009B4CB2">
        <w:rPr>
          <w:b/>
          <w:sz w:val="32"/>
          <w:szCs w:val="32"/>
        </w:rPr>
        <w:t>a</w:t>
      </w:r>
      <w:r w:rsidRPr="009B4CB2">
        <w:rPr>
          <w:b/>
          <w:sz w:val="32"/>
          <w:szCs w:val="32"/>
        </w:rPr>
        <w:t xml:space="preserve"> Personal Identity Statement</w:t>
      </w:r>
    </w:p>
    <w:p w:rsidR="002554F7" w:rsidRDefault="008B4CFD" w:rsidP="003778CF">
      <w:pPr>
        <w:pStyle w:val="PlainText"/>
      </w:pPr>
      <w:r>
        <w:t>We draw our identity from how we are known in Heaven.</w:t>
      </w:r>
      <w:r w:rsidR="004F49AD">
        <w:t xml:space="preserve"> </w:t>
      </w:r>
      <w:r>
        <w:t>God relates to us in our time on earth as He fully sees us.</w:t>
      </w:r>
      <w:r w:rsidR="004F49AD">
        <w:t xml:space="preserve"> </w:t>
      </w:r>
      <w:r>
        <w:t>He has sent us here to reign and rule.</w:t>
      </w:r>
      <w:r w:rsidR="004F49AD">
        <w:t xml:space="preserve"> </w:t>
      </w:r>
      <w:r>
        <w:t>Therefore, it is of extreme importance that we gather His words and thoughts towards us and write them down to keep before our eyes.</w:t>
      </w:r>
      <w:r w:rsidR="004F49AD">
        <w:t xml:space="preserve"> </w:t>
      </w:r>
      <w:r>
        <w:t>All of hell is set to stop us from being</w:t>
      </w:r>
      <w:r w:rsidR="008A3CC6">
        <w:t xml:space="preserve"> everything</w:t>
      </w:r>
      <w:r>
        <w:t xml:space="preserve"> that God has said.</w:t>
      </w:r>
      <w:r w:rsidR="004F49AD">
        <w:t xml:space="preserve"> </w:t>
      </w:r>
      <w:r>
        <w:t>We overcome by the word of our testimony about who God is and who He is for and in us.</w:t>
      </w:r>
    </w:p>
    <w:p w:rsidR="003778CF" w:rsidRPr="002554F7" w:rsidRDefault="003778CF" w:rsidP="003778CF">
      <w:pPr>
        <w:pStyle w:val="PlainText"/>
        <w:rPr>
          <w:szCs w:val="24"/>
        </w:rPr>
      </w:pPr>
      <w:r w:rsidRPr="008B4CFD">
        <w:rPr>
          <w:b/>
        </w:rPr>
        <w:t>1</w:t>
      </w:r>
      <w:r w:rsidRPr="008B4CFD">
        <w:rPr>
          <w:b/>
          <w:szCs w:val="24"/>
        </w:rPr>
        <w:t>.</w:t>
      </w:r>
      <w:r w:rsidR="004F49AD">
        <w:rPr>
          <w:szCs w:val="24"/>
        </w:rPr>
        <w:t xml:space="preserve"> </w:t>
      </w:r>
      <w:r w:rsidRPr="004F49AD">
        <w:rPr>
          <w:szCs w:val="24"/>
        </w:rPr>
        <w:t>Begin to gather the things that God has spoken to you - possible sources:</w:t>
      </w:r>
    </w:p>
    <w:p w:rsidR="003778CF" w:rsidRPr="002554F7" w:rsidRDefault="003778CF" w:rsidP="003778CF">
      <w:pPr>
        <w:pStyle w:val="PlainText"/>
        <w:numPr>
          <w:ilvl w:val="0"/>
          <w:numId w:val="1"/>
        </w:numPr>
        <w:rPr>
          <w:szCs w:val="24"/>
        </w:rPr>
      </w:pPr>
      <w:r w:rsidRPr="002554F7">
        <w:rPr>
          <w:szCs w:val="24"/>
        </w:rPr>
        <w:t>Prophetic words</w:t>
      </w:r>
    </w:p>
    <w:p w:rsidR="003778CF" w:rsidRPr="002554F7" w:rsidRDefault="00444303" w:rsidP="003778CF">
      <w:pPr>
        <w:pStyle w:val="PlainText"/>
        <w:numPr>
          <w:ilvl w:val="0"/>
          <w:numId w:val="1"/>
        </w:numPr>
        <w:rPr>
          <w:szCs w:val="24"/>
        </w:rPr>
      </w:pPr>
      <w:r w:rsidRPr="002554F7">
        <w:rPr>
          <w:szCs w:val="24"/>
        </w:rPr>
        <w:t>Life or inheritance s</w:t>
      </w:r>
      <w:r w:rsidR="003778CF" w:rsidRPr="002554F7">
        <w:rPr>
          <w:szCs w:val="24"/>
        </w:rPr>
        <w:t>criptures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(</w:t>
      </w:r>
      <w:r w:rsidR="003778CF" w:rsidRPr="002554F7">
        <w:rPr>
          <w:szCs w:val="24"/>
        </w:rPr>
        <w:t>those verses in the Bible that seem to have been written just for you)</w:t>
      </w:r>
    </w:p>
    <w:p w:rsidR="003778CF" w:rsidRPr="002554F7" w:rsidRDefault="003778CF" w:rsidP="003778CF">
      <w:pPr>
        <w:pStyle w:val="PlainText"/>
        <w:numPr>
          <w:ilvl w:val="0"/>
          <w:numId w:val="1"/>
        </w:numPr>
        <w:rPr>
          <w:szCs w:val="24"/>
        </w:rPr>
      </w:pPr>
      <w:r w:rsidRPr="002554F7">
        <w:rPr>
          <w:szCs w:val="24"/>
        </w:rPr>
        <w:t>Words He has spoken to your heart</w:t>
      </w:r>
    </w:p>
    <w:p w:rsidR="003778CF" w:rsidRPr="002554F7" w:rsidRDefault="003778CF" w:rsidP="003778CF">
      <w:pPr>
        <w:pStyle w:val="PlainText"/>
        <w:numPr>
          <w:ilvl w:val="0"/>
          <w:numId w:val="1"/>
        </w:numPr>
        <w:rPr>
          <w:szCs w:val="24"/>
        </w:rPr>
      </w:pPr>
      <w:r w:rsidRPr="002554F7">
        <w:rPr>
          <w:szCs w:val="24"/>
        </w:rPr>
        <w:t>Heart dreams</w:t>
      </w:r>
    </w:p>
    <w:p w:rsidR="003778CF" w:rsidRPr="002554F7" w:rsidRDefault="003778CF" w:rsidP="003778CF">
      <w:pPr>
        <w:pStyle w:val="PlainText"/>
        <w:numPr>
          <w:ilvl w:val="0"/>
          <w:numId w:val="1"/>
        </w:numPr>
        <w:rPr>
          <w:szCs w:val="24"/>
        </w:rPr>
      </w:pPr>
      <w:r w:rsidRPr="002554F7">
        <w:rPr>
          <w:szCs w:val="24"/>
        </w:rPr>
        <w:t>Night dreams</w:t>
      </w:r>
    </w:p>
    <w:p w:rsidR="003778CF" w:rsidRDefault="003778CF" w:rsidP="003778CF">
      <w:pPr>
        <w:pStyle w:val="PlainText"/>
        <w:numPr>
          <w:ilvl w:val="0"/>
          <w:numId w:val="1"/>
        </w:numPr>
        <w:rPr>
          <w:szCs w:val="24"/>
        </w:rPr>
      </w:pPr>
      <w:r w:rsidRPr="002554F7">
        <w:rPr>
          <w:szCs w:val="24"/>
        </w:rPr>
        <w:t>Visions</w:t>
      </w:r>
    </w:p>
    <w:p w:rsidR="00E70A61" w:rsidRPr="002554F7" w:rsidRDefault="00E70A61" w:rsidP="003778CF">
      <w:pPr>
        <w:pStyle w:val="PlainText"/>
        <w:numPr>
          <w:ilvl w:val="0"/>
          <w:numId w:val="1"/>
        </w:numPr>
        <w:rPr>
          <w:szCs w:val="24"/>
        </w:rPr>
      </w:pPr>
      <w:r>
        <w:rPr>
          <w:szCs w:val="24"/>
        </w:rPr>
        <w:t>Common words that He speaks through others to you</w:t>
      </w:r>
    </w:p>
    <w:p w:rsidR="003778CF" w:rsidRDefault="003778CF" w:rsidP="003778CF">
      <w:pPr>
        <w:pStyle w:val="PlainText"/>
        <w:rPr>
          <w:szCs w:val="24"/>
        </w:rPr>
      </w:pPr>
      <w:r w:rsidRPr="002554F7">
        <w:rPr>
          <w:szCs w:val="24"/>
        </w:rPr>
        <w:t>It may be something unique that God has done in your life.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One woman wrote hers using all the ways the enemy had come against her in her life.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She wrote the opposite things for her identity statement and it was powerful!</w:t>
      </w:r>
    </w:p>
    <w:p w:rsidR="00E70A61" w:rsidRPr="002554F7" w:rsidRDefault="00E70A61" w:rsidP="003778CF">
      <w:pPr>
        <w:pStyle w:val="PlainText"/>
        <w:rPr>
          <w:szCs w:val="24"/>
        </w:rPr>
      </w:pPr>
      <w:r>
        <w:rPr>
          <w:szCs w:val="24"/>
        </w:rPr>
        <w:t>If you have none of the above sources, choose a number between 1 and 150.</w:t>
      </w:r>
      <w:r w:rsidR="004F49AD">
        <w:rPr>
          <w:szCs w:val="24"/>
        </w:rPr>
        <w:t xml:space="preserve"> </w:t>
      </w:r>
      <w:r>
        <w:rPr>
          <w:szCs w:val="24"/>
        </w:rPr>
        <w:t>That number is a Psalm for you.</w:t>
      </w:r>
      <w:r w:rsidR="004F49AD">
        <w:rPr>
          <w:szCs w:val="24"/>
        </w:rPr>
        <w:t xml:space="preserve"> </w:t>
      </w:r>
      <w:r>
        <w:rPr>
          <w:szCs w:val="24"/>
        </w:rPr>
        <w:t>Go to that Psalm and ask the Holy Spirit to point out phrases or key words that God has attached to your identity.</w:t>
      </w:r>
    </w:p>
    <w:p w:rsidR="003778CF" w:rsidRPr="002554F7" w:rsidRDefault="003778CF" w:rsidP="003778CF">
      <w:pPr>
        <w:pStyle w:val="PlainText"/>
        <w:rPr>
          <w:szCs w:val="24"/>
        </w:rPr>
      </w:pPr>
      <w:r w:rsidRPr="008B4CFD">
        <w:rPr>
          <w:b/>
          <w:szCs w:val="24"/>
        </w:rPr>
        <w:t>2.</w:t>
      </w:r>
      <w:r w:rsidR="004F49AD">
        <w:rPr>
          <w:szCs w:val="24"/>
        </w:rPr>
        <w:t xml:space="preserve"> </w:t>
      </w:r>
      <w:r w:rsidR="00E70A61">
        <w:rPr>
          <w:szCs w:val="24"/>
        </w:rPr>
        <w:t>It is good to put all the words, scriptures, etc.</w:t>
      </w:r>
      <w:r w:rsidRPr="002554F7">
        <w:rPr>
          <w:szCs w:val="24"/>
        </w:rPr>
        <w:t xml:space="preserve"> in an easily accessible forma</w:t>
      </w:r>
      <w:r w:rsidR="00E70A61">
        <w:rPr>
          <w:szCs w:val="24"/>
        </w:rPr>
        <w:t>t - such as typing them out or writing on 3x5 cards</w:t>
      </w:r>
      <w:r w:rsidRPr="002554F7">
        <w:rPr>
          <w:szCs w:val="24"/>
        </w:rPr>
        <w:t>, etc.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 xml:space="preserve">If </w:t>
      </w:r>
      <w:r w:rsidR="00444303" w:rsidRPr="002554F7">
        <w:rPr>
          <w:szCs w:val="24"/>
        </w:rPr>
        <w:t>there are many</w:t>
      </w:r>
      <w:r w:rsidRPr="002554F7">
        <w:rPr>
          <w:szCs w:val="24"/>
        </w:rPr>
        <w:t>, you may want to pull out the ones t</w:t>
      </w:r>
      <w:r w:rsidR="00444303" w:rsidRPr="002554F7">
        <w:rPr>
          <w:szCs w:val="24"/>
        </w:rPr>
        <w:t>hat are most important to you and out of those</w:t>
      </w:r>
      <w:r w:rsidR="009B4CB2" w:rsidRPr="002554F7">
        <w:rPr>
          <w:szCs w:val="24"/>
        </w:rPr>
        <w:t>, bullet</w:t>
      </w:r>
      <w:r w:rsidR="00444303" w:rsidRPr="002554F7">
        <w:rPr>
          <w:szCs w:val="24"/>
        </w:rPr>
        <w:t xml:space="preserve"> the main points.</w:t>
      </w:r>
    </w:p>
    <w:p w:rsidR="00444303" w:rsidRPr="002554F7" w:rsidRDefault="003778CF" w:rsidP="003778CF">
      <w:pPr>
        <w:pStyle w:val="PlainText"/>
        <w:rPr>
          <w:szCs w:val="24"/>
        </w:rPr>
      </w:pPr>
      <w:r w:rsidRPr="008B4CFD">
        <w:rPr>
          <w:b/>
          <w:szCs w:val="24"/>
        </w:rPr>
        <w:t>3.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Look for common threads</w:t>
      </w:r>
      <w:r w:rsidR="00444303" w:rsidRPr="002554F7">
        <w:rPr>
          <w:szCs w:val="24"/>
        </w:rPr>
        <w:t xml:space="preserve"> in each category and</w:t>
      </w:r>
      <w:r w:rsidRPr="002554F7">
        <w:rPr>
          <w:szCs w:val="24"/>
        </w:rPr>
        <w:t xml:space="preserve"> begin to develop a</w:t>
      </w:r>
      <w:r w:rsidR="00444303" w:rsidRPr="002554F7">
        <w:rPr>
          <w:szCs w:val="24"/>
        </w:rPr>
        <w:t xml:space="preserve"> bullet point</w:t>
      </w:r>
      <w:r w:rsidRPr="002554F7">
        <w:rPr>
          <w:szCs w:val="24"/>
        </w:rPr>
        <w:t xml:space="preserve"> profile of how God sees you.</w:t>
      </w:r>
      <w:r w:rsidR="004F49AD">
        <w:rPr>
          <w:szCs w:val="24"/>
        </w:rPr>
        <w:t xml:space="preserve"> </w:t>
      </w:r>
      <w:r w:rsidR="00444303" w:rsidRPr="002554F7">
        <w:rPr>
          <w:szCs w:val="24"/>
        </w:rPr>
        <w:t>Doing this enables you to see a picture that could be forming.</w:t>
      </w:r>
      <w:r w:rsidR="004F49AD">
        <w:rPr>
          <w:szCs w:val="24"/>
        </w:rPr>
        <w:t xml:space="preserve"> </w:t>
      </w:r>
    </w:p>
    <w:p w:rsidR="004F49AD" w:rsidRDefault="003778CF" w:rsidP="003778CF">
      <w:pPr>
        <w:pStyle w:val="PlainText"/>
        <w:rPr>
          <w:szCs w:val="24"/>
        </w:rPr>
      </w:pPr>
      <w:r w:rsidRPr="002554F7">
        <w:rPr>
          <w:szCs w:val="24"/>
        </w:rPr>
        <w:t>Remember that God works from the whole to the particular.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 xml:space="preserve">(See </w:t>
      </w:r>
      <w:r w:rsidR="002D6E19">
        <w:rPr>
          <w:szCs w:val="24"/>
        </w:rPr>
        <w:t>Game Changers Part 1, page 11.)*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God is standing in the future, seeing you complete and He is speaking to you in the present, giving you a piece of the puzzle that most times only makes sense as you continue to move forward.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In fact, you can take those pieces and use them as weapons of warfare.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Think of David who had a prophecy to be king.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When he went before Goliath, he hadn't been a king yet, so guess what?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David wasn't the one who was going to be defeated</w:t>
      </w:r>
      <w:r w:rsidR="00444303" w:rsidRPr="002554F7">
        <w:rPr>
          <w:szCs w:val="24"/>
        </w:rPr>
        <w:t>!</w:t>
      </w:r>
    </w:p>
    <w:p w:rsidR="004F49AD" w:rsidRDefault="004F49AD">
      <w:pPr>
        <w:spacing w:before="0" w:after="0" w:line="240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3778CF" w:rsidRDefault="00444303" w:rsidP="003778CF">
      <w:pPr>
        <w:pStyle w:val="PlainText"/>
        <w:rPr>
          <w:szCs w:val="24"/>
        </w:rPr>
      </w:pPr>
      <w:r w:rsidRPr="008B4CFD">
        <w:rPr>
          <w:b/>
          <w:szCs w:val="24"/>
        </w:rPr>
        <w:lastRenderedPageBreak/>
        <w:t>Example</w:t>
      </w:r>
      <w:r w:rsidRPr="002554F7">
        <w:rPr>
          <w:szCs w:val="24"/>
        </w:rPr>
        <w:t>: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A man had a prophetic word that he would go to Africa.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His Doctor gave him a diagnosis of cancer with 6 months to live.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The man was angry and thought the prophet gave a false word.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The prophet said, “Who are you going to believe?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God who said you will go to Africa, or the Doctor who said you will die in 6 months?”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The man used his prophetic word to wage war against the diagnosis</w:t>
      </w:r>
      <w:r w:rsidR="009B4CB2" w:rsidRPr="002554F7">
        <w:rPr>
          <w:szCs w:val="24"/>
        </w:rPr>
        <w:t>.</w:t>
      </w:r>
      <w:r w:rsidR="004F49AD">
        <w:rPr>
          <w:szCs w:val="24"/>
        </w:rPr>
        <w:t xml:space="preserve"> </w:t>
      </w:r>
      <w:r w:rsidR="009B4CB2" w:rsidRPr="002554F7">
        <w:rPr>
          <w:szCs w:val="24"/>
        </w:rPr>
        <w:t>Cancer left and the man went to Africa!</w:t>
      </w:r>
      <w:r w:rsidR="004F49AD">
        <w:rPr>
          <w:szCs w:val="24"/>
        </w:rPr>
        <w:t xml:space="preserve"> </w:t>
      </w:r>
    </w:p>
    <w:p w:rsidR="00E70A61" w:rsidRPr="002554F7" w:rsidRDefault="00E70A61" w:rsidP="003778CF">
      <w:pPr>
        <w:pStyle w:val="PlainText"/>
        <w:rPr>
          <w:szCs w:val="24"/>
        </w:rPr>
      </w:pPr>
      <w:r>
        <w:rPr>
          <w:szCs w:val="24"/>
        </w:rPr>
        <w:t>As you uncover the words God has spoken over you, you can use them to challenge your circumstances rather than allowing the circumstances to challenge your words and identity.</w:t>
      </w:r>
    </w:p>
    <w:p w:rsidR="003778CF" w:rsidRPr="002554F7" w:rsidRDefault="003778CF" w:rsidP="003778CF">
      <w:pPr>
        <w:pStyle w:val="PlainText"/>
        <w:rPr>
          <w:szCs w:val="24"/>
        </w:rPr>
      </w:pPr>
      <w:r w:rsidRPr="008B4CFD">
        <w:rPr>
          <w:b/>
          <w:szCs w:val="24"/>
        </w:rPr>
        <w:t>4.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 xml:space="preserve">Put your words, scriptures, etc. into three categories - those fulfilled, those partially fulfilled, </w:t>
      </w:r>
      <w:proofErr w:type="gramStart"/>
      <w:r w:rsidRPr="002554F7">
        <w:rPr>
          <w:szCs w:val="24"/>
        </w:rPr>
        <w:t>those</w:t>
      </w:r>
      <w:proofErr w:type="gramEnd"/>
      <w:r w:rsidRPr="002554F7">
        <w:rPr>
          <w:szCs w:val="24"/>
        </w:rPr>
        <w:t xml:space="preserve"> that haven’t begun to be fulfilled.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Ask God to stir your passion for the upgrades He has for you in those words, and how/why to pursue them.</w:t>
      </w:r>
    </w:p>
    <w:p w:rsidR="009B4CB2" w:rsidRPr="002554F7" w:rsidRDefault="003778CF" w:rsidP="003778CF">
      <w:pPr>
        <w:pStyle w:val="PlainText"/>
        <w:rPr>
          <w:szCs w:val="24"/>
        </w:rPr>
      </w:pPr>
      <w:r w:rsidRPr="008B4CFD">
        <w:rPr>
          <w:b/>
          <w:szCs w:val="24"/>
        </w:rPr>
        <w:t>5.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Start wr</w:t>
      </w:r>
      <w:r w:rsidR="009B4CB2" w:rsidRPr="002554F7">
        <w:rPr>
          <w:szCs w:val="24"/>
        </w:rPr>
        <w:t>iting your identity statement.</w:t>
      </w:r>
      <w:r w:rsidR="004F49AD">
        <w:rPr>
          <w:szCs w:val="24"/>
        </w:rPr>
        <w:t xml:space="preserve"> </w:t>
      </w:r>
    </w:p>
    <w:p w:rsidR="009B4CB2" w:rsidRPr="002554F7" w:rsidRDefault="009B4CB2" w:rsidP="009B4CB2">
      <w:pPr>
        <w:pStyle w:val="PlainText"/>
        <w:numPr>
          <w:ilvl w:val="0"/>
          <w:numId w:val="3"/>
        </w:numPr>
        <w:rPr>
          <w:szCs w:val="24"/>
        </w:rPr>
      </w:pPr>
      <w:r w:rsidRPr="002554F7">
        <w:rPr>
          <w:szCs w:val="24"/>
        </w:rPr>
        <w:t xml:space="preserve">Ask for help from the Holy Spirit. He is committed to helping you discover this. </w:t>
      </w:r>
    </w:p>
    <w:p w:rsidR="009B4CB2" w:rsidRPr="002554F7" w:rsidRDefault="009B4CB2" w:rsidP="009B4CB2">
      <w:pPr>
        <w:pStyle w:val="PlainText"/>
        <w:numPr>
          <w:ilvl w:val="0"/>
          <w:numId w:val="3"/>
        </w:numPr>
        <w:rPr>
          <w:szCs w:val="24"/>
        </w:rPr>
      </w:pPr>
      <w:r w:rsidRPr="002554F7">
        <w:rPr>
          <w:szCs w:val="24"/>
        </w:rPr>
        <w:t xml:space="preserve">Make 4-6 declarative sentences from the list of words, scriptures, dreams, </w:t>
      </w:r>
      <w:proofErr w:type="spellStart"/>
      <w:r w:rsidRPr="002554F7">
        <w:rPr>
          <w:szCs w:val="24"/>
        </w:rPr>
        <w:t>etc</w:t>
      </w:r>
      <w:proofErr w:type="spellEnd"/>
      <w:r w:rsidRPr="002554F7">
        <w:rPr>
          <w:szCs w:val="24"/>
        </w:rPr>
        <w:t xml:space="preserve"> that you have written down in the above steps. </w:t>
      </w:r>
    </w:p>
    <w:p w:rsidR="003778CF" w:rsidRPr="002554F7" w:rsidRDefault="009B4CB2" w:rsidP="009B4CB2">
      <w:pPr>
        <w:pStyle w:val="PlainText"/>
        <w:numPr>
          <w:ilvl w:val="0"/>
          <w:numId w:val="3"/>
        </w:numPr>
        <w:rPr>
          <w:szCs w:val="24"/>
        </w:rPr>
      </w:pPr>
      <w:r w:rsidRPr="002554F7">
        <w:rPr>
          <w:szCs w:val="24"/>
        </w:rPr>
        <w:t>Form the statements so that they say, “I am”.</w:t>
      </w:r>
      <w:r w:rsidR="004F49AD">
        <w:rPr>
          <w:szCs w:val="24"/>
        </w:rPr>
        <w:t xml:space="preserve"> </w:t>
      </w:r>
      <w:r w:rsidR="003778CF" w:rsidRPr="002554F7">
        <w:rPr>
          <w:szCs w:val="24"/>
        </w:rPr>
        <w:t>It’s okay if you don’t have it ju</w:t>
      </w:r>
      <w:r w:rsidRPr="002554F7">
        <w:rPr>
          <w:szCs w:val="24"/>
        </w:rPr>
        <w:t>st right at first.</w:t>
      </w:r>
      <w:r w:rsidR="004F49AD">
        <w:rPr>
          <w:szCs w:val="24"/>
        </w:rPr>
        <w:t xml:space="preserve"> </w:t>
      </w:r>
      <w:r w:rsidRPr="002554F7">
        <w:rPr>
          <w:szCs w:val="24"/>
        </w:rPr>
        <w:t>Keep playing with it.</w:t>
      </w:r>
      <w:r w:rsidR="003778CF" w:rsidRPr="002554F7">
        <w:rPr>
          <w:szCs w:val="24"/>
        </w:rPr>
        <w:t xml:space="preserve"> </w:t>
      </w:r>
    </w:p>
    <w:p w:rsidR="003778CF" w:rsidRDefault="002554F7" w:rsidP="003778CF">
      <w:pPr>
        <w:pStyle w:val="PlainText"/>
        <w:rPr>
          <w:szCs w:val="24"/>
        </w:rPr>
      </w:pPr>
      <w:r w:rsidRPr="008B4CFD">
        <w:rPr>
          <w:b/>
          <w:szCs w:val="24"/>
        </w:rPr>
        <w:t>6.</w:t>
      </w:r>
      <w:r w:rsidR="004F49AD">
        <w:rPr>
          <w:szCs w:val="24"/>
        </w:rPr>
        <w:t xml:space="preserve"> </w:t>
      </w:r>
      <w:r>
        <w:rPr>
          <w:szCs w:val="24"/>
        </w:rPr>
        <w:t>This is the hardest part.</w:t>
      </w:r>
      <w:r w:rsidR="004F49AD">
        <w:rPr>
          <w:szCs w:val="24"/>
        </w:rPr>
        <w:t xml:space="preserve"> </w:t>
      </w:r>
      <w:r>
        <w:rPr>
          <w:szCs w:val="24"/>
        </w:rPr>
        <w:t>R</w:t>
      </w:r>
      <w:r w:rsidR="003778CF" w:rsidRPr="002554F7">
        <w:rPr>
          <w:szCs w:val="24"/>
        </w:rPr>
        <w:t>ead it to another person.</w:t>
      </w:r>
      <w:r w:rsidR="004F49AD">
        <w:rPr>
          <w:szCs w:val="24"/>
        </w:rPr>
        <w:t xml:space="preserve"> </w:t>
      </w:r>
      <w:r w:rsidR="003778CF" w:rsidRPr="002554F7">
        <w:rPr>
          <w:szCs w:val="24"/>
        </w:rPr>
        <w:t>Start declaring it</w:t>
      </w:r>
      <w:r>
        <w:rPr>
          <w:szCs w:val="24"/>
        </w:rPr>
        <w:t xml:space="preserve"> </w:t>
      </w:r>
      <w:proofErr w:type="spellStart"/>
      <w:r>
        <w:rPr>
          <w:b/>
          <w:i/>
          <w:szCs w:val="24"/>
        </w:rPr>
        <w:t>outloud</w:t>
      </w:r>
      <w:proofErr w:type="spellEnd"/>
      <w:r w:rsidR="003778CF" w:rsidRPr="002554F7">
        <w:rPr>
          <w:szCs w:val="24"/>
        </w:rPr>
        <w:t xml:space="preserve"> over yourself.</w:t>
      </w:r>
      <w:r w:rsidR="004F49AD">
        <w:rPr>
          <w:szCs w:val="24"/>
        </w:rPr>
        <w:t xml:space="preserve"> </w:t>
      </w:r>
      <w:r w:rsidR="003778CF" w:rsidRPr="002554F7">
        <w:rPr>
          <w:szCs w:val="24"/>
        </w:rPr>
        <w:t xml:space="preserve">This is why </w:t>
      </w:r>
      <w:r w:rsidRPr="002554F7">
        <w:rPr>
          <w:szCs w:val="24"/>
        </w:rPr>
        <w:t>it’s</w:t>
      </w:r>
      <w:r w:rsidR="003778CF" w:rsidRPr="002554F7">
        <w:rPr>
          <w:szCs w:val="24"/>
        </w:rPr>
        <w:t xml:space="preserve"> important to make it concise - so you can memorize it, declare it, pray it, say it, etc.</w:t>
      </w:r>
    </w:p>
    <w:p w:rsidR="002554F7" w:rsidRPr="002554F7" w:rsidRDefault="002554F7" w:rsidP="003778CF">
      <w:pPr>
        <w:pStyle w:val="PlainText"/>
        <w:rPr>
          <w:szCs w:val="24"/>
        </w:rPr>
      </w:pPr>
      <w:r w:rsidRPr="008B4CFD">
        <w:rPr>
          <w:b/>
          <w:szCs w:val="24"/>
        </w:rPr>
        <w:t>7.</w:t>
      </w:r>
      <w:r w:rsidR="004F49AD">
        <w:rPr>
          <w:szCs w:val="24"/>
        </w:rPr>
        <w:t xml:space="preserve"> </w:t>
      </w:r>
      <w:r>
        <w:rPr>
          <w:szCs w:val="24"/>
        </w:rPr>
        <w:t>Because we are ever growing in our discovery of seeing ourselves from Heaven’s point of view, you will want to revisit your identity statement yearly and give it a makeover so that it grows with you.</w:t>
      </w:r>
    </w:p>
    <w:p w:rsidR="002554F7" w:rsidRDefault="002554F7">
      <w:pPr>
        <w:rPr>
          <w:szCs w:val="24"/>
        </w:rPr>
      </w:pPr>
      <w:r>
        <w:rPr>
          <w:szCs w:val="24"/>
        </w:rPr>
        <w:t>Enjoy the journey!</w:t>
      </w:r>
    </w:p>
    <w:p w:rsidR="002D6E19" w:rsidRDefault="00636276" w:rsidP="002D6E19">
      <w:pPr>
        <w:rPr>
          <w:szCs w:val="24"/>
        </w:rPr>
      </w:pPr>
      <w:r>
        <w:rPr>
          <w:szCs w:val="24"/>
        </w:rPr>
        <w:t>*</w:t>
      </w:r>
      <w:r w:rsidR="004F49AD">
        <w:rPr>
          <w:szCs w:val="24"/>
        </w:rPr>
        <w:t xml:space="preserve"> </w:t>
      </w:r>
      <w:r w:rsidR="002D6E19">
        <w:rPr>
          <w:szCs w:val="24"/>
        </w:rPr>
        <w:t xml:space="preserve">Excerpt from </w:t>
      </w:r>
      <w:r w:rsidR="002D6E19" w:rsidRPr="002D6E19">
        <w:rPr>
          <w:i/>
          <w:szCs w:val="24"/>
        </w:rPr>
        <w:t>GameChangers</w:t>
      </w:r>
      <w:r w:rsidR="002D6E19">
        <w:rPr>
          <w:szCs w:val="24"/>
        </w:rPr>
        <w:t xml:space="preserve">, Session 1, </w:t>
      </w:r>
      <w:proofErr w:type="gramStart"/>
      <w:r w:rsidR="002D6E19">
        <w:rPr>
          <w:szCs w:val="24"/>
        </w:rPr>
        <w:t>page</w:t>
      </w:r>
      <w:proofErr w:type="gramEnd"/>
      <w:r w:rsidR="002D6E19">
        <w:rPr>
          <w:szCs w:val="24"/>
        </w:rPr>
        <w:t xml:space="preserve"> 11:</w:t>
      </w:r>
    </w:p>
    <w:p w:rsidR="002D6E19" w:rsidRPr="00736116" w:rsidRDefault="002D6E19" w:rsidP="002D6E19">
      <w:pPr>
        <w:rPr>
          <w:i/>
          <w:szCs w:val="24"/>
        </w:rPr>
      </w:pPr>
      <w:r w:rsidRPr="00736116">
        <w:rPr>
          <w:i/>
          <w:szCs w:val="24"/>
        </w:rPr>
        <w:t>God always works from the whole to the particular</w:t>
      </w:r>
      <w:r w:rsidR="00736116" w:rsidRPr="00736116">
        <w:rPr>
          <w:i/>
          <w:szCs w:val="24"/>
        </w:rPr>
        <w:t>.</w:t>
      </w:r>
      <w:r w:rsidR="004F49AD">
        <w:rPr>
          <w:i/>
          <w:szCs w:val="24"/>
        </w:rPr>
        <w:t xml:space="preserve"> </w:t>
      </w:r>
      <w:r w:rsidR="00736116" w:rsidRPr="00736116">
        <w:rPr>
          <w:i/>
          <w:szCs w:val="24"/>
        </w:rPr>
        <w:t xml:space="preserve">If you are going to accept your identity, you have to accept the </w:t>
      </w:r>
      <w:r w:rsidR="00736116" w:rsidRPr="00636276">
        <w:rPr>
          <w:b/>
          <w:i/>
          <w:szCs w:val="24"/>
        </w:rPr>
        <w:t>whole</w:t>
      </w:r>
      <w:r w:rsidR="00736116" w:rsidRPr="00736116">
        <w:rPr>
          <w:i/>
          <w:szCs w:val="24"/>
        </w:rPr>
        <w:t xml:space="preserve"> identity.</w:t>
      </w:r>
      <w:r w:rsidR="004F49AD">
        <w:rPr>
          <w:i/>
          <w:szCs w:val="24"/>
        </w:rPr>
        <w:t xml:space="preserve"> </w:t>
      </w:r>
      <w:r w:rsidR="00736116" w:rsidRPr="00736116">
        <w:rPr>
          <w:i/>
          <w:szCs w:val="24"/>
        </w:rPr>
        <w:t>Abraham had to accept that “I am going to be the father of many nations” even when he had no children.</w:t>
      </w:r>
      <w:r w:rsidR="004F49AD">
        <w:rPr>
          <w:i/>
          <w:szCs w:val="24"/>
        </w:rPr>
        <w:t xml:space="preserve"> </w:t>
      </w:r>
      <w:r w:rsidR="00736116" w:rsidRPr="00736116">
        <w:rPr>
          <w:i/>
          <w:szCs w:val="24"/>
        </w:rPr>
        <w:t>You have to accept the whole of who you are to be a Game Changer.</w:t>
      </w:r>
      <w:r w:rsidR="004F49AD">
        <w:rPr>
          <w:i/>
          <w:szCs w:val="24"/>
        </w:rPr>
        <w:t xml:space="preserve"> </w:t>
      </w:r>
      <w:r w:rsidR="00736116" w:rsidRPr="00736116">
        <w:rPr>
          <w:i/>
          <w:szCs w:val="24"/>
        </w:rPr>
        <w:t>You have to study your words.</w:t>
      </w:r>
      <w:r w:rsidR="004F49AD">
        <w:rPr>
          <w:i/>
          <w:szCs w:val="24"/>
        </w:rPr>
        <w:t xml:space="preserve"> </w:t>
      </w:r>
      <w:r w:rsidR="00736116" w:rsidRPr="00736116">
        <w:rPr>
          <w:i/>
          <w:szCs w:val="24"/>
        </w:rPr>
        <w:t>You have to start seeing yourself the way God sees you.</w:t>
      </w:r>
      <w:r w:rsidR="004F49AD">
        <w:rPr>
          <w:i/>
          <w:szCs w:val="24"/>
        </w:rPr>
        <w:t xml:space="preserve"> </w:t>
      </w:r>
      <w:r w:rsidR="00736116" w:rsidRPr="00736116">
        <w:rPr>
          <w:i/>
          <w:szCs w:val="24"/>
        </w:rPr>
        <w:t>Write it out. You have to do it as a matter of absolute urgency.</w:t>
      </w:r>
    </w:p>
    <w:sectPr w:rsidR="002D6E19" w:rsidRPr="00736116" w:rsidSect="004F49AD">
      <w:footerReference w:type="default" r:id="rId8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4A" w:rsidRDefault="00D8054A" w:rsidP="009B4CB2">
      <w:pPr>
        <w:spacing w:after="0" w:line="240" w:lineRule="auto"/>
      </w:pPr>
      <w:r>
        <w:separator/>
      </w:r>
    </w:p>
  </w:endnote>
  <w:endnote w:type="continuationSeparator" w:id="0">
    <w:p w:rsidR="00D8054A" w:rsidRDefault="00D8054A" w:rsidP="009B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CB2" w:rsidRPr="004F49AD" w:rsidRDefault="004F49AD" w:rsidP="004F49AD">
    <w:pPr>
      <w:pStyle w:val="Footer"/>
      <w:pBdr>
        <w:top w:val="thinThickSmallGap" w:sz="12" w:space="1" w:color="595959" w:themeColor="text1" w:themeTint="A6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4F49AD">
      <w:rPr>
        <w:rFonts w:ascii="Cambria" w:hAnsi="Cambria"/>
        <w:color w:val="404040" w:themeColor="text1" w:themeTint="BF"/>
        <w:sz w:val="18"/>
        <w:szCs w:val="18"/>
      </w:rPr>
      <w:t>Aglow International: How to Prepare a Personal Identity Statement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4A" w:rsidRDefault="00D8054A" w:rsidP="009B4CB2">
      <w:pPr>
        <w:spacing w:after="0" w:line="240" w:lineRule="auto"/>
      </w:pPr>
      <w:r>
        <w:separator/>
      </w:r>
    </w:p>
  </w:footnote>
  <w:footnote w:type="continuationSeparator" w:id="0">
    <w:p w:rsidR="00D8054A" w:rsidRDefault="00D8054A" w:rsidP="009B4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B2A0C"/>
    <w:multiLevelType w:val="hybridMultilevel"/>
    <w:tmpl w:val="7D54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94500"/>
    <w:multiLevelType w:val="hybridMultilevel"/>
    <w:tmpl w:val="B0DE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64C13"/>
    <w:multiLevelType w:val="hybridMultilevel"/>
    <w:tmpl w:val="DE7604F6"/>
    <w:lvl w:ilvl="0" w:tplc="FB0E0B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CF"/>
    <w:rsid w:val="002554F7"/>
    <w:rsid w:val="002D6E19"/>
    <w:rsid w:val="003778CF"/>
    <w:rsid w:val="00444303"/>
    <w:rsid w:val="004D7104"/>
    <w:rsid w:val="004F49AD"/>
    <w:rsid w:val="00635885"/>
    <w:rsid w:val="00636276"/>
    <w:rsid w:val="00736116"/>
    <w:rsid w:val="008A3CC6"/>
    <w:rsid w:val="008B4CFD"/>
    <w:rsid w:val="009B4CB2"/>
    <w:rsid w:val="009D47F2"/>
    <w:rsid w:val="00AD326B"/>
    <w:rsid w:val="00C828EA"/>
    <w:rsid w:val="00C953E7"/>
    <w:rsid w:val="00D8054A"/>
    <w:rsid w:val="00E7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5733B7-B983-4CF4-B941-5C1EC0C2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AD"/>
    <w:pPr>
      <w:spacing w:before="120" w:after="12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778CF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78CF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CB2"/>
  </w:style>
  <w:style w:type="paragraph" w:styleId="Footer">
    <w:name w:val="footer"/>
    <w:basedOn w:val="Normal"/>
    <w:link w:val="FooterChar"/>
    <w:uiPriority w:val="99"/>
    <w:unhideWhenUsed/>
    <w:rsid w:val="009B4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CB2"/>
  </w:style>
  <w:style w:type="paragraph" w:styleId="ListParagraph">
    <w:name w:val="List Paragraph"/>
    <w:basedOn w:val="Normal"/>
    <w:uiPriority w:val="34"/>
    <w:rsid w:val="002D6E19"/>
    <w:pPr>
      <w:ind w:left="720"/>
      <w:contextualSpacing/>
    </w:pPr>
  </w:style>
  <w:style w:type="paragraph" w:customStyle="1" w:styleId="ParagraphTitles">
    <w:name w:val="ParagraphTitles"/>
    <w:basedOn w:val="Normal"/>
    <w:link w:val="ParagraphTitlesChar"/>
    <w:autoRedefine/>
    <w:qFormat/>
    <w:rsid w:val="004F49AD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4F49AD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4F49AD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4F49AD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4F49AD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4F49AD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4F49AD"/>
    <w:pPr>
      <w:numPr>
        <w:numId w:val="5"/>
      </w:numPr>
      <w:tabs>
        <w:tab w:val="left" w:pos="0"/>
      </w:tabs>
      <w:spacing w:after="0" w:line="240" w:lineRule="auto"/>
      <w:ind w:left="72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4F49AD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4F49AD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4F49AD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4F49AD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4F49AD"/>
    <w:rPr>
      <w:sz w:val="24"/>
      <w:szCs w:val="22"/>
    </w:rPr>
  </w:style>
  <w:style w:type="paragraph" w:customStyle="1" w:styleId="points">
    <w:name w:val="points"/>
    <w:basedOn w:val="Normal"/>
    <w:link w:val="pointsChar"/>
    <w:qFormat/>
    <w:rsid w:val="004F49AD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4F49AD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F49AD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4F49AD"/>
    <w:rPr>
      <w:rFonts w:ascii="Cambria" w:hAnsi="Cambria"/>
      <w:b/>
      <w:smallCaps/>
      <w:spacing w:val="20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Sanders</dc:creator>
  <cp:lastModifiedBy>Martha Stanley</cp:lastModifiedBy>
  <cp:revision>2</cp:revision>
  <cp:lastPrinted>2015-04-22T18:40:00Z</cp:lastPrinted>
  <dcterms:created xsi:type="dcterms:W3CDTF">2018-09-19T20:14:00Z</dcterms:created>
  <dcterms:modified xsi:type="dcterms:W3CDTF">2018-09-19T20:14:00Z</dcterms:modified>
</cp:coreProperties>
</file>